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77EBA27" w:rsidR="004E3933" w:rsidRPr="00C85399" w:rsidRDefault="00252AD6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52AD6">
        <w:rPr>
          <w:rFonts w:ascii="Palatino Linotype" w:hAnsi="Palatino Linotype"/>
          <w:b/>
          <w:bCs/>
          <w:sz w:val="28"/>
          <w:szCs w:val="28"/>
        </w:rPr>
        <w:t>Munkavédelem gyakorlati kérdései a munkáltatói kártérítési felelősségben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E0968B3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F7AF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11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F7AF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A0A3EA9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F7AF9">
        <w:rPr>
          <w:rFonts w:ascii="Palatino Linotype" w:eastAsia="Times New Roman" w:hAnsi="Palatino Linotype"/>
          <w:b/>
          <w:sz w:val="20"/>
          <w:szCs w:val="20"/>
          <w:lang w:eastAsia="hu-HU"/>
        </w:rPr>
        <w:t>február 6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4F5C" w14:textId="77777777" w:rsidR="00A52D5A" w:rsidRDefault="00A52D5A" w:rsidP="00F0401E">
      <w:pPr>
        <w:spacing w:after="0" w:line="240" w:lineRule="auto"/>
      </w:pPr>
      <w:r>
        <w:separator/>
      </w:r>
    </w:p>
  </w:endnote>
  <w:endnote w:type="continuationSeparator" w:id="0">
    <w:p w14:paraId="1C7FD9B3" w14:textId="77777777" w:rsidR="00A52D5A" w:rsidRDefault="00A52D5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35D6" w14:textId="77777777" w:rsidR="00A52D5A" w:rsidRDefault="00A52D5A" w:rsidP="00F0401E">
      <w:pPr>
        <w:spacing w:after="0" w:line="240" w:lineRule="auto"/>
      </w:pPr>
      <w:r>
        <w:separator/>
      </w:r>
    </w:p>
  </w:footnote>
  <w:footnote w:type="continuationSeparator" w:id="0">
    <w:p w14:paraId="1EFA810B" w14:textId="77777777" w:rsidR="00A52D5A" w:rsidRDefault="00A52D5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2AD6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5F7AF9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2D5A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E02B9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695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34</cp:revision>
  <dcterms:created xsi:type="dcterms:W3CDTF">2024-04-06T11:20:00Z</dcterms:created>
  <dcterms:modified xsi:type="dcterms:W3CDTF">2025-11-22T12:40:00Z</dcterms:modified>
</cp:coreProperties>
</file>